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DA555D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路政执法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2024</w:t>
      </w:r>
      <w:r>
        <w:rPr>
          <w:rFonts w:hint="eastAsia" w:ascii="方正小标宋简体" w:eastAsia="方正小标宋简体"/>
          <w:sz w:val="44"/>
          <w:szCs w:val="44"/>
        </w:rPr>
        <w:t>年“双随机、一公开”抽查情况统计表</w:t>
      </w:r>
    </w:p>
    <w:p w14:paraId="336B5A9B">
      <w:pPr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抽查事项：高等级公路服务设施监督检查                  检查单位（盖章）：曲靖</w:t>
      </w:r>
      <w:r>
        <w:rPr>
          <w:rFonts w:hint="eastAsia" w:ascii="黑体" w:hAnsi="黑体" w:eastAsia="黑体"/>
          <w:sz w:val="28"/>
          <w:szCs w:val="28"/>
          <w:lang w:eastAsia="zh-CN"/>
        </w:rPr>
        <w:t>支队</w:t>
      </w:r>
      <w:r>
        <w:rPr>
          <w:rFonts w:hint="eastAsia" w:ascii="黑体" w:hAnsi="黑体" w:eastAsia="黑体"/>
          <w:sz w:val="28"/>
          <w:szCs w:val="28"/>
        </w:rPr>
        <w:t>高速公路一大队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1701"/>
        <w:gridCol w:w="1984"/>
        <w:gridCol w:w="1985"/>
        <w:gridCol w:w="2408"/>
        <w:gridCol w:w="1277"/>
        <w:gridCol w:w="2552"/>
        <w:gridCol w:w="1733"/>
      </w:tblGrid>
      <w:tr w14:paraId="11DAB55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534" w:type="dxa"/>
            <w:vAlign w:val="center"/>
          </w:tcPr>
          <w:p w14:paraId="29BA3250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序号</w:t>
            </w:r>
          </w:p>
        </w:tc>
        <w:tc>
          <w:tcPr>
            <w:tcW w:w="1701" w:type="dxa"/>
            <w:vAlign w:val="center"/>
          </w:tcPr>
          <w:p w14:paraId="107D7E9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公路名称</w:t>
            </w:r>
          </w:p>
        </w:tc>
        <w:tc>
          <w:tcPr>
            <w:tcW w:w="1984" w:type="dxa"/>
            <w:vAlign w:val="center"/>
          </w:tcPr>
          <w:p w14:paraId="764872B3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服务设施名称</w:t>
            </w:r>
          </w:p>
        </w:tc>
        <w:tc>
          <w:tcPr>
            <w:tcW w:w="1985" w:type="dxa"/>
            <w:vAlign w:val="center"/>
          </w:tcPr>
          <w:p w14:paraId="5D158EFA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所属经营企业</w:t>
            </w:r>
          </w:p>
        </w:tc>
        <w:tc>
          <w:tcPr>
            <w:tcW w:w="2408" w:type="dxa"/>
            <w:vAlign w:val="center"/>
          </w:tcPr>
          <w:p w14:paraId="1884899E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路政监督检查人员及执法证号</w:t>
            </w:r>
          </w:p>
        </w:tc>
        <w:tc>
          <w:tcPr>
            <w:tcW w:w="1277" w:type="dxa"/>
            <w:vAlign w:val="center"/>
          </w:tcPr>
          <w:p w14:paraId="162806C9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抽查时间</w:t>
            </w:r>
          </w:p>
        </w:tc>
        <w:tc>
          <w:tcPr>
            <w:tcW w:w="2552" w:type="dxa"/>
            <w:vAlign w:val="center"/>
          </w:tcPr>
          <w:p w14:paraId="443D745D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监督检查情况</w:t>
            </w:r>
          </w:p>
        </w:tc>
        <w:tc>
          <w:tcPr>
            <w:tcW w:w="1733" w:type="dxa"/>
            <w:vAlign w:val="center"/>
          </w:tcPr>
          <w:p w14:paraId="1ABFB91C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采取措施情况</w:t>
            </w:r>
          </w:p>
        </w:tc>
      </w:tr>
      <w:tr w14:paraId="54134A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3" w:hRule="atLeast"/>
        </w:trPr>
        <w:tc>
          <w:tcPr>
            <w:tcW w:w="534" w:type="dxa"/>
            <w:vAlign w:val="center"/>
          </w:tcPr>
          <w:p w14:paraId="6616C0D6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33CEFC8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G56杭瑞高速公路（宣曲段）</w:t>
            </w:r>
          </w:p>
        </w:tc>
        <w:tc>
          <w:tcPr>
            <w:tcW w:w="1984" w:type="dxa"/>
            <w:vAlign w:val="center"/>
          </w:tcPr>
          <w:p w14:paraId="0D82AA12">
            <w:pPr>
              <w:widowControl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卜嘎服务区（曲靖至宣威方向）</w:t>
            </w:r>
          </w:p>
        </w:tc>
        <w:tc>
          <w:tcPr>
            <w:tcW w:w="1985" w:type="dxa"/>
            <w:vAlign w:val="center"/>
          </w:tcPr>
          <w:p w14:paraId="660B6779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中交云南高速公路发展有限公司曲靖高速公路运营管理处</w:t>
            </w:r>
          </w:p>
        </w:tc>
        <w:tc>
          <w:tcPr>
            <w:tcW w:w="2408" w:type="dxa"/>
            <w:vAlign w:val="center"/>
          </w:tcPr>
          <w:p w14:paraId="7EC9E5DC">
            <w:pPr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郭培均25020017400</w:t>
            </w:r>
          </w:p>
          <w:p w14:paraId="383FC6D5">
            <w:pPr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范光团25020017392</w:t>
            </w:r>
          </w:p>
        </w:tc>
        <w:tc>
          <w:tcPr>
            <w:tcW w:w="1277" w:type="dxa"/>
            <w:vAlign w:val="center"/>
          </w:tcPr>
          <w:p w14:paraId="239C7B17">
            <w:pPr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2024年09月05日</w:t>
            </w:r>
          </w:p>
        </w:tc>
        <w:tc>
          <w:tcPr>
            <w:tcW w:w="2552" w:type="dxa"/>
            <w:vAlign w:val="center"/>
          </w:tcPr>
          <w:p w14:paraId="5390BCA6"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加水区有积水</w:t>
            </w:r>
          </w:p>
        </w:tc>
        <w:tc>
          <w:tcPr>
            <w:tcW w:w="1733" w:type="dxa"/>
            <w:vAlign w:val="center"/>
          </w:tcPr>
          <w:p w14:paraId="70C30BE0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责令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当场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整改</w:t>
            </w:r>
          </w:p>
        </w:tc>
      </w:tr>
      <w:tr w14:paraId="6909B2B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</w:trPr>
        <w:tc>
          <w:tcPr>
            <w:tcW w:w="534" w:type="dxa"/>
            <w:vAlign w:val="center"/>
          </w:tcPr>
          <w:p w14:paraId="08895351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E3B02F3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G56杭瑞高速公路（宣曲段）</w:t>
            </w:r>
          </w:p>
        </w:tc>
        <w:tc>
          <w:tcPr>
            <w:tcW w:w="1984" w:type="dxa"/>
            <w:vAlign w:val="center"/>
          </w:tcPr>
          <w:p w14:paraId="26253B05">
            <w:pPr>
              <w:widowControl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土桥停车区</w:t>
            </w:r>
            <w:r>
              <w:rPr>
                <w:rFonts w:hint="eastAsia" w:ascii="黑体" w:hAnsi="黑体" w:eastAsia="黑体"/>
                <w:sz w:val="24"/>
                <w:szCs w:val="24"/>
              </w:rPr>
              <w:t>（曲靖至宣威方向）</w:t>
            </w:r>
          </w:p>
        </w:tc>
        <w:tc>
          <w:tcPr>
            <w:tcW w:w="1985" w:type="dxa"/>
            <w:vAlign w:val="center"/>
          </w:tcPr>
          <w:p w14:paraId="263533F5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中交云南高速公路发展有限公司曲靖高速公路运营管理</w:t>
            </w:r>
          </w:p>
        </w:tc>
        <w:tc>
          <w:tcPr>
            <w:tcW w:w="2408" w:type="dxa"/>
            <w:vAlign w:val="center"/>
          </w:tcPr>
          <w:p w14:paraId="0051787D">
            <w:pPr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孔令刚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25020017509</w:t>
            </w:r>
          </w:p>
          <w:p w14:paraId="4CE42254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袁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瑾</w:t>
            </w: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25020017505</w:t>
            </w:r>
          </w:p>
        </w:tc>
        <w:tc>
          <w:tcPr>
            <w:tcW w:w="1277" w:type="dxa"/>
            <w:vAlign w:val="center"/>
          </w:tcPr>
          <w:p w14:paraId="0258948E">
            <w:pPr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2024年09月05日</w:t>
            </w:r>
          </w:p>
        </w:tc>
        <w:tc>
          <w:tcPr>
            <w:tcW w:w="2552" w:type="dxa"/>
            <w:vAlign w:val="center"/>
          </w:tcPr>
          <w:p w14:paraId="2251A7B0">
            <w:pPr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卫生间无熏香</w:t>
            </w:r>
          </w:p>
        </w:tc>
        <w:tc>
          <w:tcPr>
            <w:tcW w:w="1733" w:type="dxa"/>
            <w:vAlign w:val="center"/>
          </w:tcPr>
          <w:p w14:paraId="5AF97CA9">
            <w:pPr>
              <w:jc w:val="center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责令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当场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4"/>
                <w:szCs w:val="24"/>
              </w:rPr>
              <w:t>整</w:t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t>改</w:t>
            </w:r>
          </w:p>
        </w:tc>
      </w:tr>
    </w:tbl>
    <w:p w14:paraId="2D67F5CD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FlNzMxMDkxNDk4MTRjMGJhNjY0NjhmZjJhOTg0YTYifQ=="/>
  </w:docVars>
  <w:rsids>
    <w:rsidRoot w:val="00D115E5"/>
    <w:rsid w:val="00026F2A"/>
    <w:rsid w:val="000652D0"/>
    <w:rsid w:val="000B17AA"/>
    <w:rsid w:val="000C0B9C"/>
    <w:rsid w:val="000C4024"/>
    <w:rsid w:val="000C5D4F"/>
    <w:rsid w:val="0015277D"/>
    <w:rsid w:val="001C26D0"/>
    <w:rsid w:val="001C4FDB"/>
    <w:rsid w:val="001E4A9B"/>
    <w:rsid w:val="001F49F6"/>
    <w:rsid w:val="00232AA2"/>
    <w:rsid w:val="00291528"/>
    <w:rsid w:val="002B7929"/>
    <w:rsid w:val="002E1755"/>
    <w:rsid w:val="002F1037"/>
    <w:rsid w:val="003705DB"/>
    <w:rsid w:val="00397D3A"/>
    <w:rsid w:val="00400329"/>
    <w:rsid w:val="00477513"/>
    <w:rsid w:val="004906DF"/>
    <w:rsid w:val="00496851"/>
    <w:rsid w:val="004D1A47"/>
    <w:rsid w:val="005232C3"/>
    <w:rsid w:val="00535ED6"/>
    <w:rsid w:val="005F5D58"/>
    <w:rsid w:val="00634A98"/>
    <w:rsid w:val="00636B14"/>
    <w:rsid w:val="0066303E"/>
    <w:rsid w:val="006B682D"/>
    <w:rsid w:val="00712144"/>
    <w:rsid w:val="007229FB"/>
    <w:rsid w:val="00754237"/>
    <w:rsid w:val="008467A5"/>
    <w:rsid w:val="00863F35"/>
    <w:rsid w:val="0089625E"/>
    <w:rsid w:val="00902CE0"/>
    <w:rsid w:val="00907A25"/>
    <w:rsid w:val="0094511B"/>
    <w:rsid w:val="00966066"/>
    <w:rsid w:val="00974A9B"/>
    <w:rsid w:val="009A1672"/>
    <w:rsid w:val="00A25B61"/>
    <w:rsid w:val="00A55AD5"/>
    <w:rsid w:val="00AB6A74"/>
    <w:rsid w:val="00AE74DB"/>
    <w:rsid w:val="00B000DC"/>
    <w:rsid w:val="00B45BA7"/>
    <w:rsid w:val="00B82416"/>
    <w:rsid w:val="00BA1335"/>
    <w:rsid w:val="00C638B9"/>
    <w:rsid w:val="00C63EE4"/>
    <w:rsid w:val="00D115E5"/>
    <w:rsid w:val="00D576D6"/>
    <w:rsid w:val="00D72D94"/>
    <w:rsid w:val="00D91074"/>
    <w:rsid w:val="00DA167F"/>
    <w:rsid w:val="00DA2E4C"/>
    <w:rsid w:val="00DF60B3"/>
    <w:rsid w:val="00E000E4"/>
    <w:rsid w:val="00E37D06"/>
    <w:rsid w:val="00E64ABD"/>
    <w:rsid w:val="00E6799F"/>
    <w:rsid w:val="00EB58D7"/>
    <w:rsid w:val="00EC38FB"/>
    <w:rsid w:val="00EF5267"/>
    <w:rsid w:val="00FC4475"/>
    <w:rsid w:val="036E30C9"/>
    <w:rsid w:val="05C56ED2"/>
    <w:rsid w:val="07EF6D81"/>
    <w:rsid w:val="09DC0C8E"/>
    <w:rsid w:val="0F492922"/>
    <w:rsid w:val="164E4CC1"/>
    <w:rsid w:val="1C713767"/>
    <w:rsid w:val="1F536EA5"/>
    <w:rsid w:val="219D0786"/>
    <w:rsid w:val="27400656"/>
    <w:rsid w:val="2B230073"/>
    <w:rsid w:val="2B6B50F3"/>
    <w:rsid w:val="2F1E31E6"/>
    <w:rsid w:val="33652484"/>
    <w:rsid w:val="34C04636"/>
    <w:rsid w:val="354B1DA7"/>
    <w:rsid w:val="367D4F6C"/>
    <w:rsid w:val="38E250CA"/>
    <w:rsid w:val="466E171D"/>
    <w:rsid w:val="4CDC4199"/>
    <w:rsid w:val="536A64C8"/>
    <w:rsid w:val="55A21A11"/>
    <w:rsid w:val="5E881509"/>
    <w:rsid w:val="6922138F"/>
    <w:rsid w:val="6CD75B5D"/>
    <w:rsid w:val="6E995C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日期 Char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0367C-3591-4050-9215-CE616785C4D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319</Words>
  <Characters>364</Characters>
  <Lines>3</Lines>
  <Paragraphs>1</Paragraphs>
  <TotalTime>3</TotalTime>
  <ScaleCrop>false</ScaleCrop>
  <LinksUpToDate>false</LinksUpToDate>
  <CharactersWithSpaces>382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2020-11-03T01:06:00Z</dcterms:created>
  <dc:creator>lenovo</dc:creator>
  <cp:lastModifiedBy>Y..</cp:lastModifiedBy>
  <dcterms:modified xsi:type="dcterms:W3CDTF">2024-09-05T07:23:57Z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E0821EA9BCFD4D6B91F3A04564718C14</vt:lpwstr>
  </property>
</Properties>
</file>